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Iulian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calls out the men who stole his goats, but the men want to jill him, and </w:t>
      </w:r>
      <w:r>
        <w:rPr>
          <w:rFonts w:ascii="Helvetica"/>
          <w:i w:val="1"/>
          <w:iCs w:val="1"/>
          <w:sz w:val="24"/>
          <w:szCs w:val="24"/>
          <w:rtl w:val="0"/>
        </w:rPr>
        <w:t>Iulian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us must flee for his life.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Iulianus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eum 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nt et nunc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unus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rum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mortuum esse! currite ad eum!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ad Iulianum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nt, et Iulianus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Iulianus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curre! curre!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capellus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balalala!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sed capellus quoque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rrit.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Iulianus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celeriter 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rrit, sed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quoque celeriter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rer</w:t>
      </w:r>
      <w:r>
        <w:rPr>
          <w:rFonts w:ascii="Helvetica"/>
          <w:b w:val="1"/>
          <w:bCs w:val="1"/>
          <w:sz w:val="24"/>
          <w:szCs w:val="24"/>
          <w:rtl w:val="0"/>
        </w:rPr>
        <w:t>unt. mox Iulianus fessus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sed deinde, aquam 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</w:t>
      </w:r>
      <w:r>
        <w:rPr>
          <w:rFonts w:ascii="Helvetica"/>
          <w:b w:val="1"/>
          <w:bCs w:val="1"/>
          <w:sz w:val="24"/>
          <w:szCs w:val="24"/>
          <w:rtl w:val="0"/>
        </w:rPr>
        <w:t>t. Iulianus ad aquam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t, nam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navis parva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in nave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t puer et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—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Iulianus quoque Serram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t! Iulianus ad navem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voca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! iuv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ad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currunt!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video, vid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vidi - </w:t>
      </w:r>
      <w:r>
        <w:rPr>
          <w:rFonts w:ascii="Helvetica"/>
          <w:sz w:val="24"/>
          <w:szCs w:val="24"/>
          <w:rtl w:val="0"/>
          <w:lang w:val="en-US"/>
        </w:rPr>
        <w:t>to see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festino,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hurry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unus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one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territus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, terrified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celeriter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lent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ē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E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